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E" w:rsidRPr="00D641CD" w:rsidRDefault="0041430E" w:rsidP="0041430E">
      <w:pPr>
        <w:pStyle w:val="ConsPlusNormal"/>
        <w:jc w:val="right"/>
        <w:outlineLvl w:val="1"/>
        <w:rPr>
          <w:b/>
        </w:rPr>
      </w:pPr>
      <w:r w:rsidRPr="00D641CD">
        <w:rPr>
          <w:b/>
        </w:rPr>
        <w:t>Форма 22</w:t>
      </w:r>
    </w:p>
    <w:p w:rsidR="0041430E" w:rsidRDefault="0041430E" w:rsidP="0041430E">
      <w:pPr>
        <w:pStyle w:val="ConsPlusNormal"/>
        <w:jc w:val="both"/>
      </w:pPr>
    </w:p>
    <w:p w:rsidR="0041430E" w:rsidRDefault="0041430E" w:rsidP="0041430E">
      <w:pPr>
        <w:pStyle w:val="ConsPlusNormal"/>
        <w:jc w:val="center"/>
      </w:pPr>
    </w:p>
    <w:p w:rsidR="0041430E" w:rsidRPr="0063245A" w:rsidRDefault="0041430E" w:rsidP="0041430E">
      <w:pPr>
        <w:pStyle w:val="ConsPlusNormal"/>
        <w:jc w:val="center"/>
        <w:rPr>
          <w:b/>
        </w:rPr>
      </w:pPr>
      <w:r w:rsidRPr="0063245A">
        <w:rPr>
          <w:b/>
        </w:rPr>
        <w:t>Информация</w:t>
      </w:r>
    </w:p>
    <w:p w:rsidR="0041430E" w:rsidRPr="0063245A" w:rsidRDefault="0041430E" w:rsidP="0041430E">
      <w:pPr>
        <w:pStyle w:val="ConsPlusNormal"/>
        <w:jc w:val="center"/>
        <w:rPr>
          <w:b/>
        </w:rPr>
      </w:pPr>
      <w:r w:rsidRPr="0063245A">
        <w:rPr>
          <w:b/>
        </w:rPr>
        <w:t>о предложении регулируемой организации</w:t>
      </w:r>
    </w:p>
    <w:p w:rsidR="0041430E" w:rsidRDefault="0041430E" w:rsidP="0063245A">
      <w:pPr>
        <w:pStyle w:val="ConsPlusNormal"/>
        <w:jc w:val="center"/>
      </w:pPr>
      <w:r w:rsidRPr="0063245A">
        <w:rPr>
          <w:b/>
        </w:rPr>
        <w:t xml:space="preserve">о расчетной величине платы за подключение </w:t>
      </w:r>
      <w:r w:rsidRPr="0063245A">
        <w:rPr>
          <w:b/>
        </w:rPr>
        <w:br/>
        <w:t>(технологическое присоединение) к системе теплоснабжения</w:t>
      </w:r>
      <w:r>
        <w:t xml:space="preserve">, </w:t>
      </w:r>
      <w:r w:rsidR="0063245A">
        <w:br/>
      </w:r>
      <w:r>
        <w:t>о расчетной</w:t>
      </w:r>
      <w:r w:rsidR="0063245A">
        <w:t xml:space="preserve"> </w:t>
      </w:r>
      <w:r>
        <w:t xml:space="preserve">величине платы за подключение </w:t>
      </w:r>
      <w:r>
        <w:br/>
        <w:t>(технологическое присоединение) к системе теплоснабжения, применяемой</w:t>
      </w:r>
    </w:p>
    <w:p w:rsidR="0041430E" w:rsidRDefault="0041430E" w:rsidP="0041430E">
      <w:pPr>
        <w:pStyle w:val="ConsPlusNormal"/>
        <w:jc w:val="center"/>
      </w:pPr>
      <w:r>
        <w:t>в случае, установленном частью 9 статьи 23.4 Федерального</w:t>
      </w:r>
    </w:p>
    <w:p w:rsidR="0041430E" w:rsidRDefault="0041430E" w:rsidP="0041430E">
      <w:pPr>
        <w:pStyle w:val="ConsPlusNormal"/>
        <w:jc w:val="center"/>
      </w:pPr>
      <w:r>
        <w:t>закона от 27 июля 2010 г. N 190-ФЗ "О теплоснабжении"</w:t>
      </w:r>
    </w:p>
    <w:p w:rsidR="0041430E" w:rsidRDefault="0041430E" w:rsidP="0041430E">
      <w:pPr>
        <w:pStyle w:val="ConsPlusNormal"/>
        <w:jc w:val="both"/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49"/>
        <w:gridCol w:w="1119"/>
        <w:gridCol w:w="128"/>
        <w:gridCol w:w="1247"/>
        <w:gridCol w:w="1190"/>
        <w:gridCol w:w="701"/>
        <w:gridCol w:w="328"/>
        <w:gridCol w:w="498"/>
        <w:gridCol w:w="636"/>
        <w:gridCol w:w="567"/>
        <w:gridCol w:w="567"/>
        <w:gridCol w:w="1134"/>
        <w:gridCol w:w="4394"/>
      </w:tblGrid>
      <w:tr w:rsidR="0041430E" w:rsidRPr="00F31A88" w:rsidTr="00FA70A4">
        <w:tc>
          <w:tcPr>
            <w:tcW w:w="109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Параметры формы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Описание параметров формы</w:t>
            </w:r>
          </w:p>
        </w:tc>
      </w:tr>
      <w:tr w:rsidR="0041430E" w:rsidRPr="00F31A88" w:rsidTr="00FA70A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N </w:t>
            </w:r>
            <w:proofErr w:type="gramStart"/>
            <w:r w:rsidRPr="00F31A88">
              <w:rPr>
                <w:sz w:val="22"/>
                <w:szCs w:val="22"/>
              </w:rPr>
              <w:t>п</w:t>
            </w:r>
            <w:proofErr w:type="gramEnd"/>
            <w:r w:rsidRPr="00F31A88">
              <w:rPr>
                <w:sz w:val="22"/>
                <w:szCs w:val="22"/>
              </w:rPr>
              <w:t>/п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ar2213"/>
            <w:bookmarkEnd w:id="0"/>
            <w:r w:rsidRPr="00F31A88">
              <w:rPr>
                <w:sz w:val="22"/>
                <w:szCs w:val="22"/>
              </w:rPr>
              <w:t>Параметр дифференциации тарифа/заявитель/наименование объекта/адрес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Подключаемая тепловая нагрузка, Гкал/</w:t>
            </w:r>
            <w:proofErr w:type="gramStart"/>
            <w:r w:rsidRPr="00F31A88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Тип прокладки тепловых сетей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Диаметр тепловых сетей, </w:t>
            </w:r>
            <w:proofErr w:type="gramStart"/>
            <w:r w:rsidRPr="00F31A88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4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Величина и срок действия тарифа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430E" w:rsidRPr="00F31A88" w:rsidTr="00FA70A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плата за подключение (</w:t>
            </w:r>
            <w:proofErr w:type="gramStart"/>
            <w:r w:rsidRPr="00F31A88">
              <w:rPr>
                <w:sz w:val="22"/>
                <w:szCs w:val="22"/>
              </w:rPr>
              <w:t>технологи</w:t>
            </w:r>
            <w:r w:rsidR="004F2441">
              <w:rPr>
                <w:sz w:val="22"/>
                <w:szCs w:val="22"/>
              </w:rPr>
              <w:t>-</w:t>
            </w:r>
            <w:proofErr w:type="spellStart"/>
            <w:r w:rsidRPr="00F31A88">
              <w:rPr>
                <w:sz w:val="22"/>
                <w:szCs w:val="22"/>
              </w:rPr>
              <w:t>ческое</w:t>
            </w:r>
            <w:proofErr w:type="spellEnd"/>
            <w:proofErr w:type="gramEnd"/>
            <w:r w:rsidRPr="00F31A88">
              <w:rPr>
                <w:sz w:val="22"/>
                <w:szCs w:val="22"/>
              </w:rPr>
              <w:t xml:space="preserve"> </w:t>
            </w:r>
            <w:proofErr w:type="spellStart"/>
            <w:r w:rsidRPr="00F31A88">
              <w:rPr>
                <w:sz w:val="22"/>
                <w:szCs w:val="22"/>
              </w:rPr>
              <w:t>присоедине</w:t>
            </w:r>
            <w:r w:rsidR="004F2441">
              <w:rPr>
                <w:sz w:val="22"/>
                <w:szCs w:val="22"/>
              </w:rPr>
              <w:t>-</w:t>
            </w:r>
            <w:r w:rsidRPr="00F31A88">
              <w:rPr>
                <w:sz w:val="22"/>
                <w:szCs w:val="22"/>
              </w:rPr>
              <w:t>ние</w:t>
            </w:r>
            <w:proofErr w:type="spellEnd"/>
            <w:r w:rsidRPr="00F31A88">
              <w:rPr>
                <w:sz w:val="22"/>
                <w:szCs w:val="22"/>
              </w:rPr>
              <w:t>), тыс. руб./Гкал/ч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срок </w:t>
            </w:r>
            <w:r w:rsidR="004F2441">
              <w:rPr>
                <w:sz w:val="22"/>
                <w:szCs w:val="22"/>
              </w:rPr>
              <w:br/>
            </w:r>
            <w:r w:rsidRPr="00F31A88">
              <w:rPr>
                <w:sz w:val="22"/>
                <w:szCs w:val="22"/>
              </w:rPr>
              <w:t>действия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430E" w:rsidRPr="00F31A88" w:rsidTr="00FA70A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с НДС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без НДС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F9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" w:name="Par2223"/>
            <w:bookmarkEnd w:id="1"/>
            <w:r w:rsidRPr="00F31A88">
              <w:rPr>
                <w:sz w:val="22"/>
                <w:szCs w:val="22"/>
              </w:rPr>
              <w:t xml:space="preserve">дата </w:t>
            </w:r>
          </w:p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окончания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430E" w:rsidRPr="00F31A88" w:rsidTr="00FA70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Наименование тарифа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6E3447" w:rsidRDefault="006E3447" w:rsidP="00B776BF">
            <w:pPr>
              <w:pStyle w:val="ConsPlusNormal"/>
              <w:rPr>
                <w:sz w:val="22"/>
                <w:szCs w:val="22"/>
              </w:rPr>
            </w:pPr>
          </w:p>
          <w:p w:rsidR="006E3447" w:rsidRDefault="006E3447" w:rsidP="00B776BF">
            <w:pPr>
              <w:pStyle w:val="ConsPlusNormal"/>
              <w:rPr>
                <w:sz w:val="22"/>
                <w:szCs w:val="22"/>
              </w:rPr>
            </w:pPr>
          </w:p>
          <w:p w:rsidR="0041430E" w:rsidRPr="00F31A88" w:rsidRDefault="00086449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утверждении платы</w:t>
            </w:r>
            <w:r w:rsidR="00F31A88" w:rsidRPr="000D416D">
              <w:rPr>
                <w:sz w:val="22"/>
                <w:szCs w:val="22"/>
              </w:rPr>
              <w:t xml:space="preserve"> за подключение (технологическое) присоединение к системе теплоснабжения МП «</w:t>
            </w:r>
            <w:proofErr w:type="spellStart"/>
            <w:r w:rsidR="00F31A88" w:rsidRPr="000D416D">
              <w:rPr>
                <w:sz w:val="22"/>
                <w:szCs w:val="22"/>
              </w:rPr>
              <w:t>Калининградтеплосеть</w:t>
            </w:r>
            <w:proofErr w:type="spellEnd"/>
            <w:r w:rsidR="00F31A88" w:rsidRPr="000D416D">
              <w:rPr>
                <w:sz w:val="22"/>
                <w:szCs w:val="22"/>
              </w:rPr>
              <w:t xml:space="preserve">» в расчете на единицу мощности подключаемой тепловой нагрузки объекта капитального строительства, при наличии технической </w:t>
            </w:r>
            <w:r>
              <w:rPr>
                <w:sz w:val="22"/>
                <w:szCs w:val="22"/>
              </w:rPr>
              <w:t xml:space="preserve">возможности подключения, </w:t>
            </w:r>
            <w:r>
              <w:rPr>
                <w:sz w:val="22"/>
                <w:szCs w:val="22"/>
              </w:rPr>
              <w:br/>
              <w:t>на 2025</w:t>
            </w:r>
            <w:r w:rsidR="00F31A88" w:rsidRPr="000D416D">
              <w:rPr>
                <w:sz w:val="22"/>
                <w:szCs w:val="22"/>
              </w:rPr>
              <w:t xml:space="preserve"> год</w:t>
            </w:r>
            <w:r w:rsidR="00FA70A4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По данной форме раскрывается в том числе информация о плате за подключение (технологическое присоединение) к системе теплоснабжения, применяемой в случае, установленном </w:t>
            </w:r>
            <w:hyperlink r:id="rId5" w:history="1">
              <w:r w:rsidRPr="00F31A88">
                <w:rPr>
                  <w:color w:val="0000FF"/>
                  <w:sz w:val="22"/>
                  <w:szCs w:val="22"/>
                </w:rPr>
                <w:t>частью 9 статьи 23.4</w:t>
              </w:r>
            </w:hyperlink>
            <w:r w:rsidRPr="00F31A88">
              <w:rPr>
                <w:sz w:val="22"/>
                <w:szCs w:val="22"/>
              </w:rPr>
              <w:t xml:space="preserve"> Федерального закона от 27 июля 2010 г. N 190-ФЗ "О теплоснабжении".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По данной форме раскры</w:t>
            </w:r>
            <w:bookmarkStart w:id="2" w:name="_GoBack"/>
            <w:bookmarkEnd w:id="2"/>
            <w:r w:rsidRPr="00F31A88">
              <w:rPr>
                <w:sz w:val="22"/>
                <w:szCs w:val="22"/>
              </w:rPr>
              <w:t xml:space="preserve">вается в том числе информация о тарифах на товары (услуги) в сфере теплоснабжения в случаях, указанных </w:t>
            </w:r>
            <w:hyperlink r:id="rId6" w:history="1">
              <w:r w:rsidRPr="00F31A88">
                <w:rPr>
                  <w:color w:val="0000FF"/>
                  <w:sz w:val="22"/>
                  <w:szCs w:val="22"/>
                </w:rPr>
                <w:t>частях 12.1</w:t>
              </w:r>
            </w:hyperlink>
            <w:r w:rsidRPr="00F31A88">
              <w:rPr>
                <w:sz w:val="22"/>
                <w:szCs w:val="22"/>
              </w:rPr>
              <w:t xml:space="preserve"> - </w:t>
            </w:r>
            <w:hyperlink r:id="rId7" w:history="1">
              <w:r w:rsidRPr="00F31A88">
                <w:rPr>
                  <w:color w:val="0000FF"/>
                  <w:sz w:val="22"/>
                  <w:szCs w:val="22"/>
                </w:rPr>
                <w:t>12.4 статьи 10</w:t>
              </w:r>
            </w:hyperlink>
            <w:r w:rsidRPr="00F31A88">
              <w:rPr>
                <w:sz w:val="22"/>
                <w:szCs w:val="22"/>
              </w:rPr>
              <w:t xml:space="preserve"> от 27 июля 2010 г. N 190-ФЗ Федерального закона "О теплоснабжении", теплоснабжающей </w:t>
            </w:r>
            <w:r w:rsidRPr="00F31A88">
              <w:rPr>
                <w:sz w:val="22"/>
                <w:szCs w:val="22"/>
              </w:rPr>
              <w:lastRenderedPageBreak/>
              <w:t xml:space="preserve">организации, </w:t>
            </w:r>
            <w:proofErr w:type="spellStart"/>
            <w:r w:rsidRPr="00F31A88">
              <w:rPr>
                <w:sz w:val="22"/>
                <w:szCs w:val="22"/>
              </w:rPr>
              <w:t>теплосетевой</w:t>
            </w:r>
            <w:proofErr w:type="spellEnd"/>
            <w:r w:rsidRPr="00F31A88">
              <w:rPr>
                <w:sz w:val="22"/>
                <w:szCs w:val="22"/>
              </w:rPr>
              <w:t xml:space="preserve"> организации в ценовых зонах теплоснабжения.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 xml:space="preserve">В отношении платы за подключение в расчете на единицу мощности тепловой энергии величина платы указывается в </w:t>
            </w:r>
            <w:proofErr w:type="spellStart"/>
            <w:r w:rsidRPr="00F31A88">
              <w:rPr>
                <w:sz w:val="22"/>
                <w:szCs w:val="22"/>
              </w:rPr>
              <w:t>тыс</w:t>
            </w:r>
            <w:proofErr w:type="gramStart"/>
            <w:r w:rsidRPr="00F31A88">
              <w:rPr>
                <w:sz w:val="22"/>
                <w:szCs w:val="22"/>
              </w:rPr>
              <w:t>.р</w:t>
            </w:r>
            <w:proofErr w:type="gramEnd"/>
            <w:r w:rsidRPr="00F31A88">
              <w:rPr>
                <w:sz w:val="22"/>
                <w:szCs w:val="22"/>
              </w:rPr>
              <w:t>уб</w:t>
            </w:r>
            <w:proofErr w:type="spellEnd"/>
            <w:r w:rsidRPr="00F31A88">
              <w:rPr>
                <w:sz w:val="22"/>
                <w:szCs w:val="22"/>
              </w:rPr>
              <w:t xml:space="preserve">./Гкал/ч; в отношении платы за подключение в индивидуальном порядке - в </w:t>
            </w:r>
            <w:proofErr w:type="spellStart"/>
            <w:r w:rsidRPr="00F31A88">
              <w:rPr>
                <w:sz w:val="22"/>
                <w:szCs w:val="22"/>
              </w:rPr>
              <w:t>тыс.руб</w:t>
            </w:r>
            <w:proofErr w:type="spellEnd"/>
            <w:r w:rsidRPr="00F31A88">
              <w:rPr>
                <w:sz w:val="22"/>
                <w:szCs w:val="22"/>
              </w:rPr>
              <w:t>.; в отношении льготного размера платы за подключение - в руб.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тарифа в случае расчета нескольких тарифов.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41430E" w:rsidRPr="00F31A88" w:rsidTr="00FA70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территория действия тарифа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F31A88" w:rsidRDefault="00F31A88" w:rsidP="00B776BF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rPr>
                <w:sz w:val="22"/>
                <w:szCs w:val="22"/>
              </w:rPr>
            </w:pPr>
          </w:p>
          <w:p w:rsidR="0041430E" w:rsidRPr="00F31A88" w:rsidRDefault="00F31A88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Городской</w:t>
            </w:r>
            <w:r w:rsidRPr="00F31A88">
              <w:rPr>
                <w:sz w:val="22"/>
                <w:szCs w:val="22"/>
                <w:lang w:val="en-US"/>
              </w:rPr>
              <w:t xml:space="preserve"> </w:t>
            </w:r>
            <w:r w:rsidRPr="00F31A88">
              <w:rPr>
                <w:sz w:val="22"/>
                <w:szCs w:val="22"/>
              </w:rPr>
              <w:t>округ «Город Калининград»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41430E" w:rsidRPr="00F31A88" w:rsidTr="00FA70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наименование системы теплоснабжения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B776BF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rPr>
                <w:sz w:val="22"/>
                <w:szCs w:val="22"/>
              </w:rPr>
            </w:pPr>
          </w:p>
          <w:p w:rsidR="0041430E" w:rsidRPr="00F31A88" w:rsidRDefault="00086449" w:rsidP="00B776B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41430E" w:rsidRPr="00F31A88" w:rsidTr="00FA70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1.1.1.1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источник тепловой энергии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0E" w:rsidRPr="00F31A88" w:rsidRDefault="0041430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Указывается наименование источника тепловой энергии.</w:t>
            </w:r>
          </w:p>
        </w:tc>
      </w:tr>
      <w:tr w:rsidR="00F31A88" w:rsidRPr="00F31A88" w:rsidTr="00FA70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88" w:rsidRPr="00F31A88" w:rsidRDefault="00F31A88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t>1.1.1.1.1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88" w:rsidRDefault="009D398E" w:rsidP="00B776BF">
            <w:pPr>
              <w:pStyle w:val="ConsPlusNormal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 xml:space="preserve">В расчете на единицу мощности подключаемой тепловой нагрузки объекта капитального строительства, при </w:t>
            </w:r>
            <w:r w:rsidRPr="009D398E">
              <w:rPr>
                <w:sz w:val="22"/>
                <w:szCs w:val="22"/>
              </w:rPr>
              <w:lastRenderedPageBreak/>
              <w:t>наличии технической возможности подключения</w:t>
            </w:r>
            <w:r>
              <w:rPr>
                <w:sz w:val="22"/>
                <w:szCs w:val="22"/>
              </w:rPr>
              <w:t>.</w:t>
            </w:r>
          </w:p>
          <w:p w:rsidR="009D398E" w:rsidRPr="00F31A88" w:rsidRDefault="009D398E" w:rsidP="00B776BF">
            <w:pPr>
              <w:pStyle w:val="ConsPlusNormal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88" w:rsidRPr="00F31A88" w:rsidRDefault="009D398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lastRenderedPageBreak/>
              <w:t>1</w:t>
            </w:r>
            <w:r w:rsidRPr="009D398E">
              <w:rPr>
                <w:sz w:val="22"/>
                <w:szCs w:val="22"/>
                <w:lang w:val="en-US"/>
              </w:rPr>
              <w:t xml:space="preserve"> </w:t>
            </w:r>
            <w:r w:rsidRPr="009D398E">
              <w:rPr>
                <w:sz w:val="22"/>
                <w:szCs w:val="22"/>
              </w:rPr>
              <w:br/>
              <w:t>ед</w:t>
            </w:r>
            <w:proofErr w:type="gramStart"/>
            <w:r w:rsidRPr="009D398E">
              <w:rPr>
                <w:sz w:val="22"/>
                <w:szCs w:val="22"/>
              </w:rPr>
              <w:t>.м</w:t>
            </w:r>
            <w:proofErr w:type="gramEnd"/>
            <w:r w:rsidRPr="009D398E">
              <w:rPr>
                <w:sz w:val="22"/>
                <w:szCs w:val="22"/>
              </w:rPr>
              <w:t>ощн.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E" w:rsidRPr="009D398E" w:rsidRDefault="009D398E" w:rsidP="009D398E">
            <w:pPr>
              <w:pStyle w:val="ConsPlusNormal"/>
              <w:jc w:val="center"/>
            </w:pPr>
            <w:r w:rsidRPr="009D398E">
              <w:t>Наземная (надземная прокладка)</w:t>
            </w:r>
          </w:p>
          <w:p w:rsidR="009D398E" w:rsidRPr="009D398E" w:rsidRDefault="009D398E" w:rsidP="009D398E">
            <w:pPr>
              <w:pStyle w:val="ConsPlusNormal"/>
              <w:jc w:val="center"/>
            </w:pPr>
          </w:p>
          <w:p w:rsidR="00F31A88" w:rsidRPr="00F31A88" w:rsidRDefault="009D398E" w:rsidP="009D398E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>Подземная прокладка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66" w:rsidRDefault="00FE7666" w:rsidP="00B776B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31A88" w:rsidRPr="00F31A88" w:rsidRDefault="009D398E" w:rsidP="00B776BF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>Без дифферен-циации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E7666" w:rsidRDefault="00FE7666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31A88" w:rsidRPr="009D398E" w:rsidRDefault="00086449" w:rsidP="00FE76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E7666" w:rsidRDefault="00FE7666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31A88" w:rsidRPr="009D398E" w:rsidRDefault="00086449" w:rsidP="00FE76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9D398E" w:rsidRPr="009D398E">
              <w:rPr>
                <w:sz w:val="22"/>
                <w:szCs w:val="22"/>
              </w:rPr>
              <w:t>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P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Pr="009D398E" w:rsidRDefault="009D398E" w:rsidP="00FE7666">
            <w:pPr>
              <w:jc w:val="center"/>
              <w:rPr>
                <w:rFonts w:ascii="Times New Roman" w:hAnsi="Times New Roman"/>
              </w:rPr>
            </w:pPr>
          </w:p>
          <w:p w:rsidR="00FE7666" w:rsidRDefault="00FE7666" w:rsidP="00FE7666">
            <w:pPr>
              <w:jc w:val="center"/>
              <w:rPr>
                <w:rFonts w:ascii="Times New Roman" w:hAnsi="Times New Roman"/>
              </w:rPr>
            </w:pPr>
          </w:p>
          <w:p w:rsidR="00F31A88" w:rsidRPr="00086449" w:rsidRDefault="009D398E" w:rsidP="00FE7666">
            <w:pPr>
              <w:jc w:val="center"/>
              <w:rPr>
                <w:rFonts w:ascii="Times New Roman" w:hAnsi="Times New Roman"/>
              </w:rPr>
            </w:pPr>
            <w:r w:rsidRPr="009D398E">
              <w:rPr>
                <w:rFonts w:ascii="Times New Roman" w:hAnsi="Times New Roman"/>
              </w:rPr>
              <w:t>01.01.202</w:t>
            </w:r>
            <w:r w:rsidR="0008644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D398E" w:rsidRDefault="009D398E" w:rsidP="00FE766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31A88" w:rsidRPr="00F31A88" w:rsidRDefault="00086449" w:rsidP="00FE766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D398E" w:rsidRDefault="009D398E" w:rsidP="00B776B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26EF9" w:rsidRDefault="009D398E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>Служба по государственному регулированию цен и тарифов Калин</w:t>
            </w:r>
            <w:r w:rsidR="00086449">
              <w:rPr>
                <w:sz w:val="22"/>
                <w:szCs w:val="22"/>
              </w:rPr>
              <w:t xml:space="preserve">инградской области, приказ от </w:t>
            </w:r>
            <w:r w:rsidR="00086449">
              <w:rPr>
                <w:sz w:val="22"/>
                <w:szCs w:val="22"/>
              </w:rPr>
              <w:lastRenderedPageBreak/>
              <w:t>17.12.2024 № 105-01тпт/24</w:t>
            </w:r>
            <w:r w:rsidRPr="009D398E">
              <w:rPr>
                <w:sz w:val="22"/>
                <w:szCs w:val="22"/>
              </w:rPr>
              <w:t xml:space="preserve"> </w:t>
            </w:r>
          </w:p>
          <w:p w:rsidR="00F31A88" w:rsidRPr="00F31A88" w:rsidRDefault="00086449" w:rsidP="00B776BF">
            <w:pPr>
              <w:pStyle w:val="ConsPlusNormal"/>
              <w:jc w:val="both"/>
              <w:rPr>
                <w:sz w:val="22"/>
                <w:szCs w:val="22"/>
              </w:rPr>
            </w:pPr>
            <w:r w:rsidRPr="00086449">
              <w:rPr>
                <w:sz w:val="22"/>
                <w:szCs w:val="22"/>
              </w:rPr>
              <w:t>https://tarif.gov39.ru/</w:t>
            </w:r>
          </w:p>
        </w:tc>
      </w:tr>
      <w:tr w:rsidR="009D398E" w:rsidRPr="00F31A88" w:rsidTr="00FA70A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E" w:rsidRPr="00F31A88" w:rsidRDefault="009D398E" w:rsidP="009718C5">
            <w:pPr>
              <w:pStyle w:val="ConsPlusNormal"/>
              <w:jc w:val="center"/>
              <w:rPr>
                <w:sz w:val="22"/>
                <w:szCs w:val="22"/>
              </w:rPr>
            </w:pPr>
            <w:r w:rsidRPr="00F31A88">
              <w:rPr>
                <w:sz w:val="22"/>
                <w:szCs w:val="22"/>
              </w:rPr>
              <w:lastRenderedPageBreak/>
              <w:t>1.1.1.1.1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E" w:rsidRPr="00F31A88" w:rsidRDefault="009D398E" w:rsidP="009718C5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9D398E">
              <w:rPr>
                <w:sz w:val="22"/>
                <w:szCs w:val="22"/>
              </w:rPr>
              <w:t>Расходы на созданию (реконструкцию) тепловых сетей (за исключением создания (реконструкции) тепловых пунктов от существующих тепловых сетей или источников тепловой энергии до точек подключения объектов заявителя (включая проектирование)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E" w:rsidRPr="00F31A88" w:rsidRDefault="009D398E" w:rsidP="009718C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 xml:space="preserve">1 </w:t>
            </w:r>
            <w:r w:rsidRPr="009D398E">
              <w:rPr>
                <w:sz w:val="22"/>
                <w:szCs w:val="22"/>
              </w:rPr>
              <w:br/>
              <w:t>ед</w:t>
            </w:r>
            <w:proofErr w:type="gramStart"/>
            <w:r w:rsidRPr="009D398E">
              <w:rPr>
                <w:sz w:val="22"/>
                <w:szCs w:val="22"/>
              </w:rPr>
              <w:t>.м</w:t>
            </w:r>
            <w:proofErr w:type="gramEnd"/>
            <w:r w:rsidRPr="009D398E">
              <w:rPr>
                <w:sz w:val="22"/>
                <w:szCs w:val="22"/>
              </w:rPr>
              <w:t>ощн.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E" w:rsidRPr="009D398E" w:rsidRDefault="009D398E" w:rsidP="009718C5">
            <w:pPr>
              <w:pStyle w:val="ConsPlusNormal"/>
              <w:jc w:val="center"/>
            </w:pPr>
            <w:r w:rsidRPr="009D398E">
              <w:t>Наземная (надземная прокладка)</w:t>
            </w:r>
          </w:p>
          <w:p w:rsidR="009D398E" w:rsidRPr="009D398E" w:rsidRDefault="009D398E" w:rsidP="009718C5">
            <w:pPr>
              <w:pStyle w:val="ConsPlusNormal"/>
              <w:jc w:val="center"/>
            </w:pPr>
          </w:p>
          <w:p w:rsidR="009D398E" w:rsidRPr="009D398E" w:rsidRDefault="009D398E" w:rsidP="009718C5">
            <w:pPr>
              <w:pStyle w:val="ConsPlusNormal"/>
              <w:jc w:val="center"/>
            </w:pPr>
            <w:r w:rsidRPr="009D398E">
              <w:t>Подземная прокладка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E" w:rsidRPr="00F31A88" w:rsidRDefault="009D398E" w:rsidP="009718C5">
            <w:pPr>
              <w:pStyle w:val="ConsPlusNormal"/>
              <w:jc w:val="center"/>
              <w:rPr>
                <w:sz w:val="22"/>
                <w:szCs w:val="22"/>
              </w:rPr>
            </w:pPr>
            <w:r w:rsidRPr="009D398E">
              <w:rPr>
                <w:sz w:val="22"/>
                <w:szCs w:val="22"/>
              </w:rPr>
              <w:t>Без дифферен-циации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Pr="000D416D" w:rsidRDefault="00FA70A4" w:rsidP="009718C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14 783,68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Pr="000D416D" w:rsidRDefault="00FA70A4" w:rsidP="009718C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086449">
              <w:rPr>
                <w:sz w:val="22"/>
                <w:szCs w:val="22"/>
              </w:rPr>
              <w:t>319,73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P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Pr="009D398E" w:rsidRDefault="009D398E" w:rsidP="009D398E">
            <w:pPr>
              <w:pStyle w:val="ConsPlusNormal"/>
              <w:rPr>
                <w:sz w:val="22"/>
                <w:szCs w:val="22"/>
              </w:rPr>
            </w:pPr>
          </w:p>
          <w:p w:rsidR="009D398E" w:rsidRPr="009D398E" w:rsidRDefault="009D398E" w:rsidP="009D398E">
            <w:pPr>
              <w:pStyle w:val="ConsPlusNormal"/>
              <w:rPr>
                <w:sz w:val="22"/>
                <w:szCs w:val="22"/>
              </w:rPr>
            </w:pPr>
          </w:p>
          <w:p w:rsidR="00826EF9" w:rsidRDefault="00826EF9" w:rsidP="009D398E">
            <w:pPr>
              <w:pStyle w:val="ConsPlusNormal"/>
              <w:rPr>
                <w:sz w:val="22"/>
                <w:szCs w:val="22"/>
              </w:rPr>
            </w:pPr>
          </w:p>
          <w:p w:rsidR="00826EF9" w:rsidRDefault="00826EF9" w:rsidP="009D398E">
            <w:pPr>
              <w:pStyle w:val="ConsPlusNormal"/>
              <w:rPr>
                <w:sz w:val="22"/>
                <w:szCs w:val="22"/>
              </w:rPr>
            </w:pPr>
          </w:p>
          <w:p w:rsidR="00826EF9" w:rsidRDefault="00826EF9" w:rsidP="009D398E">
            <w:pPr>
              <w:pStyle w:val="ConsPlusNormal"/>
              <w:rPr>
                <w:sz w:val="22"/>
                <w:szCs w:val="22"/>
              </w:rPr>
            </w:pPr>
          </w:p>
          <w:p w:rsidR="00826EF9" w:rsidRDefault="00826EF9" w:rsidP="009D398E">
            <w:pPr>
              <w:pStyle w:val="ConsPlusNormal"/>
              <w:rPr>
                <w:sz w:val="22"/>
                <w:szCs w:val="22"/>
              </w:rPr>
            </w:pPr>
          </w:p>
          <w:p w:rsidR="009D398E" w:rsidRPr="009D398E" w:rsidRDefault="00086449" w:rsidP="009D398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rPr>
                <w:sz w:val="22"/>
                <w:szCs w:val="22"/>
              </w:rPr>
            </w:pPr>
          </w:p>
          <w:p w:rsidR="00826EF9" w:rsidRDefault="00826EF9" w:rsidP="009718C5">
            <w:pPr>
              <w:pStyle w:val="ConsPlusNormal"/>
              <w:rPr>
                <w:sz w:val="22"/>
                <w:szCs w:val="22"/>
              </w:rPr>
            </w:pPr>
          </w:p>
          <w:p w:rsidR="00826EF9" w:rsidRDefault="00826EF9" w:rsidP="009718C5">
            <w:pPr>
              <w:pStyle w:val="ConsPlusNormal"/>
              <w:rPr>
                <w:sz w:val="22"/>
                <w:szCs w:val="22"/>
              </w:rPr>
            </w:pPr>
          </w:p>
          <w:p w:rsidR="009D398E" w:rsidRPr="00F31A88" w:rsidRDefault="00086449" w:rsidP="009718C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E" w:rsidRDefault="009D398E" w:rsidP="009718C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D398E" w:rsidRDefault="009D398E" w:rsidP="009718C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26EF9" w:rsidRDefault="00826EF9" w:rsidP="009718C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26EF9" w:rsidRDefault="00826EF9" w:rsidP="009718C5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26EF9" w:rsidRDefault="00FA70A4" w:rsidP="009718C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Служба по государственному </w:t>
            </w:r>
            <w:r w:rsidR="009D398E" w:rsidRPr="009D398E">
              <w:rPr>
                <w:sz w:val="22"/>
                <w:szCs w:val="22"/>
              </w:rPr>
              <w:t>регулированию цен и тарифов Калин</w:t>
            </w:r>
            <w:r w:rsidR="00086449">
              <w:rPr>
                <w:sz w:val="22"/>
                <w:szCs w:val="22"/>
              </w:rPr>
              <w:t>инградской области, приказ от 17.12.2024 № 105-01тпт/24</w:t>
            </w:r>
            <w:r w:rsidR="009D398E" w:rsidRPr="009D398E">
              <w:rPr>
                <w:sz w:val="22"/>
                <w:szCs w:val="22"/>
              </w:rPr>
              <w:t xml:space="preserve"> </w:t>
            </w:r>
          </w:p>
          <w:p w:rsidR="009D398E" w:rsidRPr="00F31A88" w:rsidRDefault="00086449" w:rsidP="009718C5">
            <w:pPr>
              <w:pStyle w:val="ConsPlusNormal"/>
              <w:jc w:val="both"/>
              <w:rPr>
                <w:sz w:val="22"/>
                <w:szCs w:val="22"/>
              </w:rPr>
            </w:pPr>
            <w:r w:rsidRPr="00086449">
              <w:rPr>
                <w:sz w:val="22"/>
                <w:szCs w:val="22"/>
              </w:rPr>
              <w:t>https://tarif.gov39.ru/</w:t>
            </w:r>
          </w:p>
        </w:tc>
      </w:tr>
    </w:tbl>
    <w:p w:rsidR="003057E5" w:rsidRPr="00F31A88" w:rsidRDefault="003057E5"/>
    <w:sectPr w:rsidR="003057E5" w:rsidRPr="00F31A88" w:rsidSect="004143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6"/>
    <w:rsid w:val="00086449"/>
    <w:rsid w:val="00215E68"/>
    <w:rsid w:val="002312D6"/>
    <w:rsid w:val="003057E5"/>
    <w:rsid w:val="0041430E"/>
    <w:rsid w:val="004F2441"/>
    <w:rsid w:val="0063245A"/>
    <w:rsid w:val="006E3447"/>
    <w:rsid w:val="00826EF9"/>
    <w:rsid w:val="009D398E"/>
    <w:rsid w:val="00D641CD"/>
    <w:rsid w:val="00D964E3"/>
    <w:rsid w:val="00F31A88"/>
    <w:rsid w:val="00FA70A4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7&amp;date=23.08.2024&amp;dst=100605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7&amp;date=23.08.2024&amp;dst=100603&amp;field=134" TargetMode="External"/><Relationship Id="rId5" Type="http://schemas.openxmlformats.org/officeDocument/2006/relationships/hyperlink" Target="https://login.consultant.ru/link/?req=doc&amp;base=LAW&amp;n=482877&amp;date=23.08.2024&amp;dst=100662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12</cp:revision>
  <cp:lastPrinted>2024-09-04T09:14:00Z</cp:lastPrinted>
  <dcterms:created xsi:type="dcterms:W3CDTF">2024-09-03T07:20:00Z</dcterms:created>
  <dcterms:modified xsi:type="dcterms:W3CDTF">2025-01-10T09:09:00Z</dcterms:modified>
</cp:coreProperties>
</file>